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13896" w14:textId="77777777" w:rsidR="00161C39" w:rsidRDefault="00B6034A">
      <w:r>
        <w:t>Name___________________________________________________ Block__________ Date________________________</w:t>
      </w:r>
    </w:p>
    <w:p w14:paraId="77E49074" w14:textId="77777777" w:rsidR="00B6034A" w:rsidRDefault="00B6034A"/>
    <w:p w14:paraId="1686BAAA" w14:textId="77777777" w:rsidR="00B6034A" w:rsidRPr="00B6034A" w:rsidRDefault="00B6034A" w:rsidP="00B6034A">
      <w:pPr>
        <w:jc w:val="center"/>
        <w:rPr>
          <w:b/>
        </w:rPr>
      </w:pPr>
      <w:r w:rsidRPr="00B6034A">
        <w:rPr>
          <w:b/>
        </w:rPr>
        <w:t>Ch. 3 Case Study: Mark Winger (pg. 45)</w:t>
      </w:r>
    </w:p>
    <w:p w14:paraId="49B3BD6F" w14:textId="77777777" w:rsidR="00B6034A" w:rsidRDefault="00B6034A"/>
    <w:p w14:paraId="0F773593" w14:textId="77777777" w:rsidR="00B6034A" w:rsidRDefault="00B6034A" w:rsidP="00B6034A">
      <w:pPr>
        <w:pStyle w:val="ListParagraph"/>
        <w:numPr>
          <w:ilvl w:val="0"/>
          <w:numId w:val="1"/>
        </w:numPr>
      </w:pPr>
      <w:r>
        <w:t>What happened on August 23, 1995?</w:t>
      </w:r>
    </w:p>
    <w:p w14:paraId="6B4F119B" w14:textId="77777777" w:rsidR="00B6034A" w:rsidRDefault="00B6034A" w:rsidP="00B6034A"/>
    <w:p w14:paraId="536352E8" w14:textId="77777777" w:rsidR="00B6034A" w:rsidRDefault="00B6034A" w:rsidP="00B6034A"/>
    <w:p w14:paraId="247061D4" w14:textId="77777777" w:rsidR="00F847FC" w:rsidRDefault="00F847FC" w:rsidP="00B6034A"/>
    <w:p w14:paraId="0665C9CD" w14:textId="77777777" w:rsidR="00F847FC" w:rsidRDefault="00F847FC" w:rsidP="00B6034A"/>
    <w:p w14:paraId="09FB7167" w14:textId="77777777" w:rsidR="00F847FC" w:rsidRDefault="00F847FC" w:rsidP="00B6034A"/>
    <w:p w14:paraId="0E3A2B2D" w14:textId="77777777" w:rsidR="00B6034A" w:rsidRDefault="00B6034A" w:rsidP="00B6034A"/>
    <w:p w14:paraId="68971E02" w14:textId="77777777" w:rsidR="00B6034A" w:rsidRDefault="00B6034A" w:rsidP="00B6034A">
      <w:pPr>
        <w:pStyle w:val="ListParagraph"/>
        <w:numPr>
          <w:ilvl w:val="0"/>
          <w:numId w:val="1"/>
        </w:numPr>
      </w:pPr>
      <w:r>
        <w:t>What scene did police find at the Winger home on August 29, 1995?</w:t>
      </w:r>
    </w:p>
    <w:p w14:paraId="08672991" w14:textId="77777777" w:rsidR="00B6034A" w:rsidRDefault="00B6034A" w:rsidP="00B6034A"/>
    <w:p w14:paraId="78B2564C" w14:textId="77777777" w:rsidR="00B6034A" w:rsidRDefault="00B6034A" w:rsidP="00B6034A"/>
    <w:p w14:paraId="6CA58B68" w14:textId="77777777" w:rsidR="00F847FC" w:rsidRDefault="00F847FC" w:rsidP="00B6034A"/>
    <w:p w14:paraId="25E200E8" w14:textId="77777777" w:rsidR="00F847FC" w:rsidRDefault="00F847FC" w:rsidP="00B6034A"/>
    <w:p w14:paraId="6A497BF3" w14:textId="77777777" w:rsidR="00F847FC" w:rsidRDefault="00F847FC" w:rsidP="00B6034A"/>
    <w:p w14:paraId="202517E9" w14:textId="77777777" w:rsidR="00B6034A" w:rsidRDefault="00B6034A" w:rsidP="00B6034A"/>
    <w:p w14:paraId="4A12F812" w14:textId="77777777" w:rsidR="00B6034A" w:rsidRDefault="00B6034A" w:rsidP="00B6034A">
      <w:pPr>
        <w:pStyle w:val="ListParagraph"/>
        <w:numPr>
          <w:ilvl w:val="0"/>
          <w:numId w:val="1"/>
        </w:numPr>
      </w:pPr>
      <w:r>
        <w:t>What was Mark Winger’s description of the events that occurred?</w:t>
      </w:r>
    </w:p>
    <w:p w14:paraId="54C3ADBE" w14:textId="77777777" w:rsidR="00B6034A" w:rsidRDefault="00B6034A" w:rsidP="00B6034A"/>
    <w:p w14:paraId="71ED3EBE" w14:textId="77777777" w:rsidR="00B6034A" w:rsidRDefault="00B6034A" w:rsidP="00B6034A"/>
    <w:p w14:paraId="358CEE5E" w14:textId="77777777" w:rsidR="00F847FC" w:rsidRDefault="00F847FC" w:rsidP="00B6034A"/>
    <w:p w14:paraId="7AA162FD" w14:textId="77777777" w:rsidR="00F847FC" w:rsidRDefault="00F847FC" w:rsidP="00B6034A"/>
    <w:p w14:paraId="1C5F71C2" w14:textId="77777777" w:rsidR="00F847FC" w:rsidRDefault="00F847FC" w:rsidP="00B6034A"/>
    <w:p w14:paraId="149BDE0B" w14:textId="77777777" w:rsidR="00B6034A" w:rsidRDefault="00B6034A" w:rsidP="00B6034A"/>
    <w:p w14:paraId="3AA2192C" w14:textId="77777777" w:rsidR="00B6034A" w:rsidRDefault="00B6034A" w:rsidP="00B6034A">
      <w:pPr>
        <w:pStyle w:val="ListParagraph"/>
        <w:numPr>
          <w:ilvl w:val="0"/>
          <w:numId w:val="1"/>
        </w:numPr>
      </w:pPr>
      <w:r>
        <w:t>What was the “obvious” conclusion about the scenario?</w:t>
      </w:r>
    </w:p>
    <w:p w14:paraId="77AC8A44" w14:textId="77777777" w:rsidR="00B6034A" w:rsidRDefault="00B6034A" w:rsidP="00B6034A"/>
    <w:p w14:paraId="31415860" w14:textId="77777777" w:rsidR="00B6034A" w:rsidRDefault="00B6034A" w:rsidP="00B6034A"/>
    <w:p w14:paraId="32E83683" w14:textId="77777777" w:rsidR="00F847FC" w:rsidRDefault="00F847FC" w:rsidP="00B6034A"/>
    <w:p w14:paraId="11801F0D" w14:textId="77777777" w:rsidR="00F847FC" w:rsidRDefault="00F847FC" w:rsidP="00B6034A"/>
    <w:p w14:paraId="7B33F8EE" w14:textId="77777777" w:rsidR="00F847FC" w:rsidRDefault="00F847FC" w:rsidP="00B6034A"/>
    <w:p w14:paraId="13E1C00B" w14:textId="77777777" w:rsidR="00B6034A" w:rsidRDefault="00B6034A" w:rsidP="00B6034A"/>
    <w:p w14:paraId="569129F4" w14:textId="77777777" w:rsidR="00B6034A" w:rsidRDefault="00B6034A" w:rsidP="00B6034A">
      <w:pPr>
        <w:pStyle w:val="ListParagraph"/>
        <w:numPr>
          <w:ilvl w:val="0"/>
          <w:numId w:val="1"/>
        </w:numPr>
      </w:pPr>
      <w:r>
        <w:t>Describe the important reconstruction that was performed for this case:</w:t>
      </w:r>
    </w:p>
    <w:p w14:paraId="1A036C2E" w14:textId="77777777" w:rsidR="00B6034A" w:rsidRDefault="00B6034A" w:rsidP="00B6034A"/>
    <w:p w14:paraId="1059E1D4" w14:textId="77777777" w:rsidR="00B6034A" w:rsidRDefault="00B6034A" w:rsidP="00B6034A"/>
    <w:p w14:paraId="63392F92" w14:textId="77777777" w:rsidR="00F847FC" w:rsidRDefault="00F847FC" w:rsidP="00B6034A"/>
    <w:p w14:paraId="23E2DEAA" w14:textId="77777777" w:rsidR="00F847FC" w:rsidRDefault="00F847FC" w:rsidP="00B6034A"/>
    <w:p w14:paraId="5184E571" w14:textId="77777777" w:rsidR="00F847FC" w:rsidRDefault="00F847FC" w:rsidP="00B6034A">
      <w:bookmarkStart w:id="0" w:name="_GoBack"/>
      <w:bookmarkEnd w:id="0"/>
    </w:p>
    <w:p w14:paraId="7262F70A" w14:textId="77777777" w:rsidR="00B6034A" w:rsidRDefault="00B6034A" w:rsidP="00B6034A"/>
    <w:p w14:paraId="59AC366A" w14:textId="77777777" w:rsidR="00B6034A" w:rsidRDefault="00B6034A" w:rsidP="00B6034A">
      <w:pPr>
        <w:pStyle w:val="ListParagraph"/>
        <w:numPr>
          <w:ilvl w:val="0"/>
          <w:numId w:val="1"/>
        </w:numPr>
      </w:pPr>
      <w:r>
        <w:t>Ultimately, what was concluded, and what happened to Mark Winger?</w:t>
      </w:r>
    </w:p>
    <w:sectPr w:rsidR="00B6034A" w:rsidSect="00B6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6D2B"/>
    <w:multiLevelType w:val="hybridMultilevel"/>
    <w:tmpl w:val="B5DA0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4A"/>
    <w:rsid w:val="00161C39"/>
    <w:rsid w:val="009515E7"/>
    <w:rsid w:val="00B6034A"/>
    <w:rsid w:val="00F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EE5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dcterms:created xsi:type="dcterms:W3CDTF">2015-03-16T11:47:00Z</dcterms:created>
  <dcterms:modified xsi:type="dcterms:W3CDTF">2015-03-16T11:52:00Z</dcterms:modified>
</cp:coreProperties>
</file>