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478" w:rsidRDefault="00EF5FF8">
      <w:r>
        <w:t>Name___________________________________________________</w:t>
      </w:r>
      <w:proofErr w:type="gramStart"/>
      <w:r>
        <w:t>_  Block</w:t>
      </w:r>
      <w:proofErr w:type="gramEnd"/>
      <w:r>
        <w:t>________  Date_______________________</w:t>
      </w:r>
    </w:p>
    <w:p w:rsidR="00EF5FF8" w:rsidRDefault="00EF5FF8"/>
    <w:p w:rsidR="00EF5FF8" w:rsidRPr="00EF5FF8" w:rsidRDefault="00EF5FF8" w:rsidP="00EF5FF8">
      <w:pPr>
        <w:jc w:val="center"/>
        <w:rPr>
          <w:b/>
        </w:rPr>
      </w:pPr>
      <w:r w:rsidRPr="00EF5FF8">
        <w:rPr>
          <w:b/>
        </w:rPr>
        <w:t>Chapter 2 Case Study: Richard Crafts (pages 33-34)</w:t>
      </w:r>
    </w:p>
    <w:p w:rsidR="00EF5FF8" w:rsidRDefault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>What was so unique about the conviction of Richard Crafts?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 xml:space="preserve">Why was </w:t>
      </w:r>
      <w:proofErr w:type="spellStart"/>
      <w:r>
        <w:t>Helle’s</w:t>
      </w:r>
      <w:proofErr w:type="spellEnd"/>
      <w:r>
        <w:t xml:space="preserve"> disappearance suspicious?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 xml:space="preserve">What interesting purchases/rentals by Richard Crafts </w:t>
      </w:r>
      <w:proofErr w:type="gramStart"/>
      <w:r>
        <w:t>were discovered by police</w:t>
      </w:r>
      <w:proofErr w:type="gramEnd"/>
      <w:r>
        <w:t>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>What eyewitness testimony was collected from the truck driver?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>What physical evidence was collected from the river?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>What scenario were investigators able to piece together from all of the evidence?</w:t>
      </w:r>
    </w:p>
    <w:p w:rsidR="00EF5FF8" w:rsidRDefault="00EF5FF8" w:rsidP="00EF5FF8"/>
    <w:p w:rsidR="00EF5FF8" w:rsidRDefault="00EF5FF8" w:rsidP="00EF5FF8"/>
    <w:p w:rsidR="00EF5FF8" w:rsidRDefault="00EF5FF8" w:rsidP="00EF5FF8"/>
    <w:p w:rsidR="00EF5FF8" w:rsidRDefault="00EF5FF8" w:rsidP="00EF5FF8">
      <w:bookmarkStart w:id="0" w:name="_GoBack"/>
      <w:bookmarkEnd w:id="0"/>
    </w:p>
    <w:p w:rsidR="00EF5FF8" w:rsidRDefault="00EF5FF8" w:rsidP="00EF5FF8"/>
    <w:p w:rsidR="00EF5FF8" w:rsidRDefault="00EF5FF8" w:rsidP="00EF5FF8"/>
    <w:p w:rsidR="00EF5FF8" w:rsidRDefault="00EF5FF8" w:rsidP="00EF5FF8">
      <w:pPr>
        <w:pStyle w:val="ListParagraph"/>
        <w:numPr>
          <w:ilvl w:val="0"/>
          <w:numId w:val="1"/>
        </w:numPr>
      </w:pPr>
      <w:r>
        <w:t>Why was diligent and careful forensic science important for a successful conviction?</w:t>
      </w:r>
    </w:p>
    <w:sectPr w:rsidR="00EF5FF8" w:rsidSect="00EF5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C01DA"/>
    <w:multiLevelType w:val="hybridMultilevel"/>
    <w:tmpl w:val="E5962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FF8"/>
    <w:rsid w:val="009515E7"/>
    <w:rsid w:val="00A24478"/>
    <w:rsid w:val="00E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76B1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96</Words>
  <Characters>553</Characters>
  <Application>Microsoft Macintosh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1</cp:revision>
  <dcterms:created xsi:type="dcterms:W3CDTF">2014-09-08T15:26:00Z</dcterms:created>
  <dcterms:modified xsi:type="dcterms:W3CDTF">2014-09-08T15:33:00Z</dcterms:modified>
</cp:coreProperties>
</file>